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9B2" w:rsidRDefault="00EB19B2" w:rsidP="00EB19B2">
      <w:pPr>
        <w:pStyle w:val="Header"/>
        <w:pBdr>
          <w:bottom w:val="single" w:sz="4" w:space="1" w:color="auto"/>
        </w:pBdr>
        <w:tabs>
          <w:tab w:val="clear" w:pos="4320"/>
          <w:tab w:val="clear" w:pos="8640"/>
          <w:tab w:val="right" w:pos="9000"/>
        </w:tabs>
      </w:pPr>
      <w:r>
        <w:t>21 Sept 2016</w:t>
      </w:r>
      <w:r>
        <w:tab/>
        <w:t>5:170-AP2</w:t>
      </w:r>
    </w:p>
    <w:p w:rsidR="00EB19B2" w:rsidRDefault="00EB19B2" w:rsidP="00EB19B2">
      <w:pPr>
        <w:tabs>
          <w:tab w:val="right" w:pos="9000"/>
        </w:tabs>
      </w:pPr>
    </w:p>
    <w:p w:rsidR="00EB19B2" w:rsidRDefault="00EB19B2" w:rsidP="00EB19B2">
      <w:pPr>
        <w:pStyle w:val="Heading1"/>
      </w:pPr>
      <w:r>
        <w:t>General Personnel</w:t>
      </w:r>
    </w:p>
    <w:p w:rsidR="00EB19B2" w:rsidRDefault="00EB19B2" w:rsidP="00EB19B2">
      <w:pPr>
        <w:pStyle w:val="Heading2"/>
      </w:pPr>
      <w:r>
        <w:t>Administrative Procedure - Seeking Permission to Copy or Use Copyrighted Works</w:t>
      </w:r>
    </w:p>
    <w:p w:rsidR="00EB19B2" w:rsidRPr="00664AEC" w:rsidRDefault="00EB19B2" w:rsidP="00EB19B2">
      <w:pPr>
        <w:pStyle w:val="BodyText"/>
      </w:pPr>
      <w:r>
        <w:t>The following resources are a partial list of where to begin searching for permission to copy or use copyrighted work. Whenever it is unclear who the owner is, or if the owner is a legal entity of some kind (a business or organization), be sure that the person granting permission is authorized to do so. Once it is known whom to ask, initiate contact by writing a letter, calling, or emailing. Seek written permission that clearly describes its scope. Document the receipt of an oral permission and send the owner a confirming letter. A copyright protects materials regardless of whether the owner cares about protection or not. Thus, if required permission cannot be obtained, the work may not be used.</w:t>
      </w:r>
    </w:p>
    <w:p w:rsidR="00EB19B2" w:rsidRDefault="00EB19B2" w:rsidP="00EB19B2">
      <w:pPr>
        <w:pStyle w:val="LISTNUMBERDOUBLE"/>
        <w:numPr>
          <w:ilvl w:val="0"/>
          <w:numId w:val="1"/>
        </w:numPr>
        <w:ind w:left="360"/>
      </w:pPr>
      <w:r>
        <w:t>For</w:t>
      </w:r>
      <w:r w:rsidRPr="00EC6590">
        <w:t xml:space="preserve"> information </w:t>
      </w:r>
      <w:r>
        <w:t xml:space="preserve">regarding how to find copyright owners, contact the Writers Artists and Their Copyright Holders (WATCH) program through the </w:t>
      </w:r>
      <w:smartTag w:uri="urn:schemas-microsoft-com:office:smarttags" w:element="PlaceType">
        <w:r w:rsidRPr="00EC6590">
          <w:t>University</w:t>
        </w:r>
      </w:smartTag>
      <w:r w:rsidRPr="00EC6590">
        <w:t xml:space="preserve"> of </w:t>
      </w:r>
      <w:smartTag w:uri="urn:schemas-microsoft-com:office:smarttags" w:element="PlaceName">
        <w:r w:rsidRPr="00EC6590">
          <w:t>Texas</w:t>
        </w:r>
      </w:smartTag>
      <w:r>
        <w:t xml:space="preserve">, </w:t>
      </w:r>
      <w:smartTag w:uri="urn:schemas-microsoft-com:office:smarttags" w:element="City">
        <w:r w:rsidRPr="00EC6590">
          <w:t>Austin</w:t>
        </w:r>
      </w:smartTag>
      <w:r w:rsidRPr="00EC6590">
        <w:t xml:space="preserve">’s </w:t>
      </w:r>
      <w:smartTag w:uri="urn:schemas-microsoft-com:office:smarttags" w:element="place">
        <w:smartTag w:uri="urn:schemas-microsoft-com:office:smarttags" w:element="PlaceName">
          <w:r w:rsidRPr="00EC6590">
            <w:t>Harry</w:t>
          </w:r>
        </w:smartTag>
        <w:r w:rsidRPr="00EC6590">
          <w:t xml:space="preserve"> </w:t>
        </w:r>
        <w:smartTag w:uri="urn:schemas-microsoft-com:office:smarttags" w:element="PlaceName">
          <w:r w:rsidRPr="00EC6590">
            <w:t>Ransom</w:t>
          </w:r>
        </w:smartTag>
        <w:r w:rsidRPr="00EC6590">
          <w:t xml:space="preserve"> </w:t>
        </w:r>
        <w:smartTag w:uri="urn:schemas-microsoft-com:office:smarttags" w:element="PlaceName">
          <w:r w:rsidRPr="00EC6590">
            <w:t>Humanities</w:t>
          </w:r>
        </w:smartTag>
        <w:r w:rsidRPr="00EC6590">
          <w:t xml:space="preserve"> </w:t>
        </w:r>
        <w:smartTag w:uri="urn:schemas-microsoft-com:office:smarttags" w:element="PlaceName">
          <w:r w:rsidRPr="00EC6590">
            <w:t>Research</w:t>
          </w:r>
        </w:smartTag>
        <w:r w:rsidRPr="00EC6590">
          <w:t xml:space="preserve"> </w:t>
        </w:r>
        <w:smartTag w:uri="urn:schemas-microsoft-com:office:smarttags" w:element="PlaceType">
          <w:r w:rsidRPr="00EC6590">
            <w:t>Center</w:t>
          </w:r>
        </w:smartTag>
      </w:smartTag>
      <w:r>
        <w:t xml:space="preserve"> at </w:t>
      </w:r>
      <w:hyperlink r:id="rId5" w:history="1">
        <w:r w:rsidRPr="008B5FDD">
          <w:rPr>
            <w:rStyle w:val="Hyperlink"/>
          </w:rPr>
          <w:t>research.hrc.utexas.edu/watch/</w:t>
        </w:r>
      </w:hyperlink>
      <w:r>
        <w:t>. Phone:</w:t>
      </w:r>
      <w:r w:rsidRPr="00EC6590">
        <w:t xml:space="preserve"> 512/471-8944, </w:t>
      </w:r>
      <w:r>
        <w:t xml:space="preserve">Fax: </w:t>
      </w:r>
      <w:r w:rsidRPr="00EC6590">
        <w:t xml:space="preserve">512/471-9646, </w:t>
      </w:r>
      <w:r>
        <w:t>E</w:t>
      </w:r>
      <w:r w:rsidRPr="00EC6590">
        <w:t>mail</w:t>
      </w:r>
      <w:r>
        <w:t xml:space="preserve">: </w:t>
      </w:r>
      <w:hyperlink r:id="rId6" w:history="1">
        <w:r w:rsidRPr="008B5FDD">
          <w:rPr>
            <w:rStyle w:val="Hyperlink"/>
          </w:rPr>
          <w:t>www.hrc.utexas.edu/contact/</w:t>
        </w:r>
      </w:hyperlink>
      <w:r>
        <w:t xml:space="preserve">. </w:t>
      </w:r>
    </w:p>
    <w:p w:rsidR="00EB19B2" w:rsidRPr="00E11ED8" w:rsidRDefault="00EB19B2" w:rsidP="00EB19B2">
      <w:pPr>
        <w:pStyle w:val="LISTNUMBERDOUBLE"/>
        <w:numPr>
          <w:ilvl w:val="0"/>
          <w:numId w:val="1"/>
        </w:numPr>
        <w:ind w:left="360"/>
      </w:pPr>
      <w:r w:rsidRPr="00E11ED8">
        <w:t>For a part of a book or a journal article, contact</w:t>
      </w:r>
      <w:r>
        <w:t xml:space="preserve">: </w:t>
      </w:r>
      <w:r w:rsidRPr="00E11ED8">
        <w:t>Copyright Clearance Center</w:t>
      </w:r>
      <w:r>
        <w:t xml:space="preserve">, </w:t>
      </w:r>
      <w:r w:rsidRPr="00E11ED8">
        <w:t>“CCC” Copyright Clearance Center, Inc., 2</w:t>
      </w:r>
      <w:r>
        <w:t xml:space="preserve">22 Rosewood Drive, Danvers, MA </w:t>
      </w:r>
      <w:r w:rsidRPr="00E11ED8">
        <w:t xml:space="preserve">01923, </w:t>
      </w:r>
      <w:r>
        <w:t>Phone:</w:t>
      </w:r>
      <w:r w:rsidRPr="00E11ED8">
        <w:t xml:space="preserve"> 978/750-8400, </w:t>
      </w:r>
      <w:r>
        <w:t>Fax: 978/</w:t>
      </w:r>
      <w:r w:rsidRPr="00E11ED8">
        <w:t>646-8600 Email: info@copyright.com,</w:t>
      </w:r>
      <w:r w:rsidRPr="0038175B">
        <w:rPr>
          <w:rStyle w:val="Hyperlink"/>
        </w:rPr>
        <w:t xml:space="preserve"> </w:t>
      </w:r>
      <w:hyperlink r:id="rId7" w:history="1">
        <w:r w:rsidRPr="0038175B">
          <w:rPr>
            <w:rStyle w:val="Hyperlink"/>
          </w:rPr>
          <w:t>www.copyright.com</w:t>
        </w:r>
      </w:hyperlink>
      <w:r>
        <w:t>.</w:t>
      </w:r>
    </w:p>
    <w:p w:rsidR="00EB19B2" w:rsidRPr="00E11ED8" w:rsidRDefault="00EB19B2" w:rsidP="00EB19B2">
      <w:pPr>
        <w:pStyle w:val="LISTNUMBERDOUBLE"/>
        <w:numPr>
          <w:ilvl w:val="0"/>
          <w:numId w:val="1"/>
        </w:numPr>
        <w:ind w:left="360"/>
      </w:pPr>
      <w:r>
        <w:t>For images,</w:t>
      </w:r>
      <w:r w:rsidRPr="00E11ED8">
        <w:t xml:space="preserve"> contact</w:t>
      </w:r>
      <w:r>
        <w:t xml:space="preserve">: </w:t>
      </w:r>
      <w:r w:rsidRPr="00E11ED8">
        <w:t>The Film Foundation</w:t>
      </w:r>
      <w:r>
        <w:t xml:space="preserve">, </w:t>
      </w:r>
      <w:r w:rsidRPr="00E11ED8">
        <w:t xml:space="preserve">7920 Sunset Boulevard, </w:t>
      </w:r>
      <w:r w:rsidRPr="00E11ED8">
        <w:rPr>
          <w:szCs w:val="22"/>
        </w:rPr>
        <w:t>6</w:t>
      </w:r>
      <w:r w:rsidRPr="00E11ED8">
        <w:rPr>
          <w:szCs w:val="22"/>
          <w:vertAlign w:val="superscript"/>
        </w:rPr>
        <w:t>th</w:t>
      </w:r>
      <w:r>
        <w:rPr>
          <w:szCs w:val="22"/>
        </w:rPr>
        <w:t xml:space="preserve"> F</w:t>
      </w:r>
      <w:r w:rsidRPr="00E11ED8">
        <w:rPr>
          <w:szCs w:val="22"/>
        </w:rPr>
        <w:t>loor</w:t>
      </w:r>
      <w:r w:rsidRPr="00E11ED8">
        <w:t xml:space="preserve">, Los Angeles, </w:t>
      </w:r>
      <w:r>
        <w:t xml:space="preserve">CA </w:t>
      </w:r>
      <w:r w:rsidRPr="00E11ED8">
        <w:t xml:space="preserve">90046, </w:t>
      </w:r>
      <w:r>
        <w:t>Phone:</w:t>
      </w:r>
      <w:r w:rsidRPr="00E11ED8">
        <w:t xml:space="preserve"> 303/436-5060, </w:t>
      </w:r>
      <w:r>
        <w:t>Fax:</w:t>
      </w:r>
      <w:r w:rsidRPr="00E11ED8">
        <w:t xml:space="preserve"> 323/436-5061, </w:t>
      </w:r>
      <w:r>
        <w:t xml:space="preserve">Email: </w:t>
      </w:r>
      <w:hyperlink r:id="rId8" w:history="1">
        <w:r w:rsidRPr="00E11ED8">
          <w:rPr>
            <w:rStyle w:val="Hyperlink"/>
          </w:rPr>
          <w:t>www.film-foundation.org</w:t>
        </w:r>
      </w:hyperlink>
      <w:r>
        <w:rPr>
          <w:color w:val="000000"/>
        </w:rPr>
        <w:t>;</w:t>
      </w:r>
      <w:r w:rsidRPr="00E11ED8">
        <w:t xml:space="preserve"> American Society of Media Photograph</w:t>
      </w:r>
      <w:r>
        <w:t xml:space="preserve">ers, </w:t>
      </w:r>
      <w:r w:rsidRPr="00E11ED8">
        <w:t>150 North Second Street, Philadelphia, PA 19106</w:t>
      </w:r>
      <w:r w:rsidRPr="00E11ED8">
        <w:rPr>
          <w:szCs w:val="22"/>
        </w:rPr>
        <w:t xml:space="preserve">, </w:t>
      </w:r>
      <w:r>
        <w:rPr>
          <w:szCs w:val="22"/>
        </w:rPr>
        <w:t xml:space="preserve">Phone: </w:t>
      </w:r>
      <w:r w:rsidRPr="00E11ED8">
        <w:rPr>
          <w:szCs w:val="22"/>
        </w:rPr>
        <w:t xml:space="preserve">215/451-2767, </w:t>
      </w:r>
      <w:r>
        <w:rPr>
          <w:szCs w:val="22"/>
        </w:rPr>
        <w:t xml:space="preserve">Fax: </w:t>
      </w:r>
      <w:r w:rsidRPr="00E11ED8">
        <w:t xml:space="preserve">215/451-0880, </w:t>
      </w:r>
      <w:r>
        <w:t xml:space="preserve">Email: </w:t>
      </w:r>
      <w:r w:rsidRPr="0038175B">
        <w:rPr>
          <w:rStyle w:val="Hyperlink"/>
        </w:rPr>
        <w:t>www.asmp.org</w:t>
      </w:r>
      <w:r>
        <w:t>.</w:t>
      </w:r>
    </w:p>
    <w:p w:rsidR="00EB19B2" w:rsidRPr="00E11ED8" w:rsidRDefault="00EB19B2" w:rsidP="00EB19B2">
      <w:pPr>
        <w:pStyle w:val="LISTNUMBERDOUBLE"/>
        <w:numPr>
          <w:ilvl w:val="0"/>
          <w:numId w:val="1"/>
        </w:numPr>
        <w:ind w:left="360"/>
      </w:pPr>
      <w:r w:rsidRPr="00E11ED8">
        <w:t>If the author owns the copyright in a contribution to a periodical, magazine, or newspaper, perm</w:t>
      </w:r>
      <w:r>
        <w:t xml:space="preserve">ission may be obtained through </w:t>
      </w:r>
      <w:r w:rsidRPr="00E11ED8">
        <w:t>The National Writers Union</w:t>
      </w:r>
      <w:r>
        <w:t>,</w:t>
      </w:r>
      <w:r w:rsidRPr="00E11ED8">
        <w:t xml:space="preserve"> </w:t>
      </w:r>
      <w:r>
        <w:t>PO</w:t>
      </w:r>
      <w:r w:rsidRPr="00E11ED8">
        <w:t xml:space="preserve"> Box 2</w:t>
      </w:r>
      <w:r>
        <w:t>424</w:t>
      </w:r>
      <w:r w:rsidRPr="00E11ED8">
        <w:t xml:space="preserve">, Chicago, IL 60690, </w:t>
      </w:r>
      <w:r>
        <w:t>Phone: 312</w:t>
      </w:r>
      <w:r w:rsidRPr="00E11ED8">
        <w:t>/</w:t>
      </w:r>
      <w:r>
        <w:t>924</w:t>
      </w:r>
      <w:r w:rsidRPr="00E11ED8">
        <w:t>-</w:t>
      </w:r>
      <w:r>
        <w:t>1</w:t>
      </w:r>
      <w:r w:rsidRPr="00E11ED8">
        <w:t>8</w:t>
      </w:r>
      <w:r>
        <w:t>35</w:t>
      </w:r>
      <w:r w:rsidRPr="00E11ED8">
        <w:t xml:space="preserve">, </w:t>
      </w:r>
      <w:r w:rsidRPr="0038175B">
        <w:rPr>
          <w:rStyle w:val="Hyperlink"/>
        </w:rPr>
        <w:t>www.nwu.org</w:t>
      </w:r>
      <w:r>
        <w:t>;</w:t>
      </w:r>
      <w:r w:rsidRPr="00E11ED8">
        <w:t xml:space="preserve"> and the Society of Children</w:t>
      </w:r>
      <w:r>
        <w:t>’</w:t>
      </w:r>
      <w:r w:rsidRPr="00E11ED8">
        <w:t>s</w:t>
      </w:r>
      <w:r>
        <w:t xml:space="preserve"> Book Writers and Illustrators, </w:t>
      </w:r>
      <w:r w:rsidRPr="00E11ED8">
        <w:t xml:space="preserve">8271 Beverly Blvd., Los Angeles, CA 90048, </w:t>
      </w:r>
      <w:r>
        <w:t>Phone:</w:t>
      </w:r>
      <w:r w:rsidRPr="00E11ED8">
        <w:t xml:space="preserve"> 323/782-1010, </w:t>
      </w:r>
      <w:r>
        <w:rPr>
          <w:szCs w:val="22"/>
        </w:rPr>
        <w:t>Fax:</w:t>
      </w:r>
      <w:r w:rsidRPr="00E11ED8">
        <w:rPr>
          <w:szCs w:val="22"/>
        </w:rPr>
        <w:t xml:space="preserve"> </w:t>
      </w:r>
      <w:r w:rsidRPr="00E11ED8">
        <w:t>323/782-1892</w:t>
      </w:r>
      <w:r>
        <w:t>,</w:t>
      </w:r>
      <w:r w:rsidRPr="00E11ED8">
        <w:t xml:space="preserve"> Email: </w:t>
      </w:r>
      <w:hyperlink r:id="rId9" w:history="1">
        <w:r w:rsidRPr="0038175B">
          <w:rPr>
            <w:rStyle w:val="Hyperlink"/>
          </w:rPr>
          <w:t>scbwi@scbwi.org</w:t>
        </w:r>
      </w:hyperlink>
      <w:r w:rsidRPr="0038175B">
        <w:t>,</w:t>
      </w:r>
      <w:r w:rsidRPr="000F0E2A">
        <w:t xml:space="preserve"> </w:t>
      </w:r>
      <w:r w:rsidRPr="0038175B">
        <w:rPr>
          <w:rStyle w:val="Hyperlink"/>
        </w:rPr>
        <w:t>www.scbwi.org</w:t>
      </w:r>
      <w:r>
        <w:t>.</w:t>
      </w:r>
    </w:p>
    <w:p w:rsidR="00EB19B2" w:rsidRPr="00E11ED8" w:rsidRDefault="00EB19B2" w:rsidP="00EB19B2">
      <w:pPr>
        <w:pStyle w:val="LISTNUMBERDOUBLE"/>
        <w:numPr>
          <w:ilvl w:val="0"/>
          <w:numId w:val="1"/>
        </w:numPr>
        <w:ind w:left="360"/>
      </w:pPr>
      <w:r w:rsidRPr="00E11ED8">
        <w:t>For a musical work, contact</w:t>
      </w:r>
      <w:r>
        <w:t xml:space="preserve">: </w:t>
      </w:r>
      <w:r w:rsidRPr="00E11ED8">
        <w:t xml:space="preserve">American Society of Composers, Authors and Publishers, </w:t>
      </w:r>
      <w:r>
        <w:t>(</w:t>
      </w:r>
      <w:r w:rsidRPr="00E11ED8">
        <w:t>ASCAP</w:t>
      </w:r>
      <w:r>
        <w:t>) One Lincoln Plaza, New York, NY</w:t>
      </w:r>
      <w:r w:rsidRPr="00E11ED8">
        <w:t xml:space="preserve"> 10023, </w:t>
      </w:r>
      <w:r>
        <w:t xml:space="preserve">Phone: </w:t>
      </w:r>
      <w:r w:rsidRPr="00E11ED8">
        <w:t xml:space="preserve">212/621-6000, </w:t>
      </w:r>
      <w:r>
        <w:t xml:space="preserve">Email: </w:t>
      </w:r>
      <w:r w:rsidRPr="0038175B">
        <w:rPr>
          <w:rStyle w:val="Hyperlink"/>
        </w:rPr>
        <w:t>www.ascap.com</w:t>
      </w:r>
      <w:r>
        <w:t>;</w:t>
      </w:r>
      <w:r w:rsidRPr="00E11ED8">
        <w:t xml:space="preserve"> Broadcast Music Incorporated, </w:t>
      </w:r>
      <w:r>
        <w:t>(</w:t>
      </w:r>
      <w:r w:rsidRPr="00E11ED8">
        <w:t>BMI</w:t>
      </w:r>
      <w:r>
        <w:t>),</w:t>
      </w:r>
      <w:r w:rsidRPr="00E11ED8">
        <w:t xml:space="preserve"> 320 West 57th Street, New York, NY 10019-3790, </w:t>
      </w:r>
      <w:r>
        <w:t>Phone:</w:t>
      </w:r>
      <w:r w:rsidRPr="00E11ED8">
        <w:t xml:space="preserve"> 212/586-2000, </w:t>
      </w:r>
      <w:r>
        <w:t xml:space="preserve">Email: </w:t>
      </w:r>
      <w:r w:rsidRPr="0038175B">
        <w:rPr>
          <w:rStyle w:val="Hyperlink"/>
        </w:rPr>
        <w:t>www.bmi.com//licensing</w:t>
      </w:r>
      <w:r>
        <w:t>;</w:t>
      </w:r>
      <w:r w:rsidRPr="00E11ED8">
        <w:t xml:space="preserve"> or SESAC</w:t>
      </w:r>
      <w:r>
        <w:t xml:space="preserve">, </w:t>
      </w:r>
      <w:r w:rsidRPr="00E11ED8">
        <w:t xml:space="preserve">55 Music Square East, Nashville, TN 37203, </w:t>
      </w:r>
      <w:r>
        <w:t xml:space="preserve">Phone: </w:t>
      </w:r>
      <w:r w:rsidRPr="00E11ED8">
        <w:t xml:space="preserve">615/320-0055, </w:t>
      </w:r>
      <w:r>
        <w:t xml:space="preserve">Fax: </w:t>
      </w:r>
      <w:r w:rsidRPr="00E11ED8">
        <w:t>615/329-9627</w:t>
      </w:r>
      <w:r>
        <w:t xml:space="preserve">, Email: </w:t>
      </w:r>
      <w:r w:rsidRPr="0038175B">
        <w:rPr>
          <w:rStyle w:val="Hyperlink"/>
        </w:rPr>
        <w:t>www.sesac.com</w:t>
      </w:r>
      <w:r w:rsidRPr="00E11ED8">
        <w:t>.</w:t>
      </w:r>
    </w:p>
    <w:p w:rsidR="00EB19B2" w:rsidRDefault="00EB19B2" w:rsidP="00EB19B2">
      <w:pPr>
        <w:pStyle w:val="LISTNUMBERDOUBLE"/>
        <w:numPr>
          <w:ilvl w:val="0"/>
          <w:numId w:val="1"/>
        </w:numPr>
        <w:ind w:left="360"/>
      </w:pPr>
      <w:r>
        <w:t>T</w:t>
      </w:r>
      <w:r w:rsidRPr="00E11ED8">
        <w:t>o record and distribute a musical composition recorded by someone else, or synchronize music with visual images, con</w:t>
      </w:r>
      <w:r>
        <w:t xml:space="preserve">tact: The Harry Fox Agency, Inc., </w:t>
      </w:r>
      <w:r w:rsidRPr="00E11ED8">
        <w:t xml:space="preserve">National Music Publishers Association, 711 Third Avenue, 8th Floor, New York, NY 10017, </w:t>
      </w:r>
      <w:r>
        <w:t xml:space="preserve">Phone: </w:t>
      </w:r>
      <w:r w:rsidRPr="00E11ED8">
        <w:t xml:space="preserve">212/370-5330, </w:t>
      </w:r>
      <w:r>
        <w:t xml:space="preserve">Fax: </w:t>
      </w:r>
      <w:r w:rsidRPr="00E11ED8">
        <w:t xml:space="preserve">646/ 487-6779, </w:t>
      </w:r>
      <w:r>
        <w:t xml:space="preserve">Email: </w:t>
      </w:r>
      <w:hyperlink r:id="rId10" w:history="1">
        <w:r w:rsidRPr="0038175B">
          <w:rPr>
            <w:rStyle w:val="Hyperlink"/>
          </w:rPr>
          <w:t>www.harryfox.com</w:t>
        </w:r>
      </w:hyperlink>
      <w:r w:rsidRPr="00E11ED8">
        <w:t xml:space="preserve">, </w:t>
      </w:r>
      <w:hyperlink r:id="rId11" w:history="1">
        <w:r w:rsidRPr="00E13741">
          <w:rPr>
            <w:rStyle w:val="Hyperlink"/>
          </w:rPr>
          <w:t>www.nmpa.org</w:t>
        </w:r>
      </w:hyperlink>
      <w:r w:rsidRPr="00E11ED8">
        <w:t>.</w:t>
      </w:r>
    </w:p>
    <w:p w:rsidR="00EB19B2" w:rsidRDefault="00EB19B2" w:rsidP="00EB19B2">
      <w:pPr>
        <w:pStyle w:val="LISTNUMBERDOUBLE"/>
        <w:numPr>
          <w:ilvl w:val="0"/>
          <w:numId w:val="1"/>
        </w:numPr>
        <w:ind w:left="360"/>
      </w:pPr>
      <w:r>
        <w:t>Play Rights</w:t>
      </w:r>
    </w:p>
    <w:p w:rsidR="00EB19B2" w:rsidRDefault="00EB19B2" w:rsidP="00EB19B2">
      <w:pPr>
        <w:ind w:left="360"/>
      </w:pPr>
      <w:r>
        <w:t>Samuel French, Inc.</w:t>
      </w:r>
      <w:r>
        <w:tab/>
      </w:r>
      <w:r>
        <w:tab/>
      </w:r>
      <w:r>
        <w:tab/>
      </w:r>
      <w:r>
        <w:tab/>
        <w:t>Anchorage Press (Plays for young people)</w:t>
      </w:r>
    </w:p>
    <w:p w:rsidR="00EB19B2" w:rsidRDefault="00EB19B2" w:rsidP="00EB19B2">
      <w:pPr>
        <w:ind w:left="360"/>
      </w:pPr>
      <w:r>
        <w:t>235 Park Avenue South, 5</w:t>
      </w:r>
      <w:r w:rsidRPr="00A91FD0">
        <w:rPr>
          <w:vertAlign w:val="superscript"/>
        </w:rPr>
        <w:t>th</w:t>
      </w:r>
      <w:r>
        <w:t xml:space="preserve"> Floor</w:t>
      </w:r>
      <w:r>
        <w:tab/>
      </w:r>
      <w:r>
        <w:tab/>
        <w:t>c/o Dramatic Publishing</w:t>
      </w:r>
    </w:p>
    <w:p w:rsidR="00EB19B2" w:rsidRDefault="00EB19B2" w:rsidP="00EB19B2">
      <w:pPr>
        <w:ind w:left="360"/>
      </w:pPr>
      <w:r>
        <w:t>New York, NY 10003</w:t>
      </w:r>
      <w:r>
        <w:tab/>
      </w:r>
      <w:r>
        <w:tab/>
      </w:r>
      <w:r>
        <w:tab/>
        <w:t>311 Washington St.</w:t>
      </w:r>
    </w:p>
    <w:p w:rsidR="00EB19B2" w:rsidRDefault="00EB19B2" w:rsidP="00EB19B2">
      <w:pPr>
        <w:ind w:firstLine="360"/>
      </w:pPr>
      <w:r>
        <w:t>Phone: 866/598-8449</w:t>
      </w:r>
      <w:r>
        <w:tab/>
      </w:r>
      <w:r>
        <w:tab/>
      </w:r>
      <w:r>
        <w:tab/>
        <w:t>Woodstock, IL 60098-3308</w:t>
      </w:r>
    </w:p>
    <w:p w:rsidR="00EB19B2" w:rsidRDefault="00EB19B2" w:rsidP="00EB19B2">
      <w:pPr>
        <w:ind w:left="360"/>
      </w:pPr>
      <w:r>
        <w:lastRenderedPageBreak/>
        <w:t>Fax: 212/206-1429</w:t>
      </w:r>
      <w:r>
        <w:tab/>
      </w:r>
      <w:r>
        <w:tab/>
      </w:r>
      <w:r>
        <w:tab/>
      </w:r>
      <w:r>
        <w:tab/>
        <w:t>Phone: 800/448-7469</w:t>
      </w:r>
    </w:p>
    <w:p w:rsidR="00EB19B2" w:rsidRDefault="00EB19B2" w:rsidP="00EB19B2">
      <w:pPr>
        <w:pStyle w:val="LISTNUMBERDOUBLE"/>
        <w:numPr>
          <w:ilvl w:val="0"/>
          <w:numId w:val="0"/>
        </w:numPr>
        <w:spacing w:before="0" w:after="0"/>
        <w:ind w:left="360"/>
        <w:jc w:val="left"/>
      </w:pPr>
      <w:r>
        <w:rPr>
          <w:u w:val="single"/>
        </w:rPr>
        <w:t>info@samuelfrench.com</w:t>
      </w:r>
      <w:hyperlink r:id="rId12" w:history="1"/>
      <w:r>
        <w:tab/>
      </w:r>
      <w:r>
        <w:tab/>
      </w:r>
      <w:r>
        <w:tab/>
        <w:t>Fax: 800/334-5302</w:t>
      </w:r>
    </w:p>
    <w:p w:rsidR="00EB19B2" w:rsidRDefault="00EB19B2" w:rsidP="00EB19B2">
      <w:pPr>
        <w:pStyle w:val="LISTNUMBERDOUBLE"/>
        <w:numPr>
          <w:ilvl w:val="0"/>
          <w:numId w:val="0"/>
        </w:numPr>
        <w:spacing w:before="0" w:after="0"/>
        <w:ind w:left="720" w:hanging="360"/>
        <w:jc w:val="left"/>
      </w:pPr>
      <w:hyperlink r:id="rId13" w:history="1">
        <w:r w:rsidRPr="00A91FD0">
          <w:rPr>
            <w:rStyle w:val="Hyperlink"/>
          </w:rPr>
          <w:t>www.samuel</w:t>
        </w:r>
        <w:r w:rsidRPr="000E6483">
          <w:rPr>
            <w:rStyle w:val="Hyperlink"/>
          </w:rPr>
          <w:t>french.com</w:t>
        </w:r>
      </w:hyperlink>
      <w:r>
        <w:t xml:space="preserve"> </w:t>
      </w:r>
      <w:r>
        <w:tab/>
      </w:r>
      <w:r>
        <w:tab/>
      </w:r>
      <w:r>
        <w:tab/>
      </w:r>
      <w:hyperlink r:id="rId14" w:history="1">
        <w:r w:rsidRPr="00A91FD0">
          <w:rPr>
            <w:rStyle w:val="Hyperlink"/>
          </w:rPr>
          <w:t>customerservice@dpcplays.com</w:t>
        </w:r>
      </w:hyperlink>
      <w:r>
        <w:t xml:space="preserve"> </w:t>
      </w:r>
    </w:p>
    <w:p w:rsidR="00EB19B2" w:rsidRPr="00BC3D3B" w:rsidRDefault="00EB19B2" w:rsidP="00EB19B2">
      <w:pPr>
        <w:pStyle w:val="LISTNUMBERDOUBLE"/>
        <w:numPr>
          <w:ilvl w:val="0"/>
          <w:numId w:val="0"/>
        </w:numPr>
        <w:spacing w:before="0"/>
        <w:ind w:left="360"/>
        <w:jc w:val="left"/>
      </w:pPr>
      <w:r>
        <w:tab/>
      </w:r>
      <w:r>
        <w:tab/>
      </w:r>
      <w:r>
        <w:tab/>
      </w:r>
      <w:r>
        <w:tab/>
      </w:r>
      <w:r>
        <w:tab/>
      </w:r>
      <w:r>
        <w:tab/>
      </w:r>
      <w:hyperlink r:id="rId15" w:history="1">
        <w:r w:rsidRPr="00A91FD0">
          <w:rPr>
            <w:rStyle w:val="Hyperlink"/>
          </w:rPr>
          <w:t>www.dramaticpublishing.com</w:t>
        </w:r>
      </w:hyperlink>
      <w:r>
        <w:t xml:space="preserve"> </w:t>
      </w:r>
    </w:p>
    <w:p w:rsidR="00EB19B2" w:rsidRDefault="00EB19B2" w:rsidP="00EB19B2">
      <w:pPr>
        <w:keepNext/>
        <w:spacing w:before="60"/>
        <w:ind w:left="360"/>
      </w:pPr>
      <w:r>
        <w:t>Dramatists Play Service, Inc.</w:t>
      </w:r>
    </w:p>
    <w:p w:rsidR="00EB19B2" w:rsidRDefault="00EB19B2" w:rsidP="00EB19B2">
      <w:pPr>
        <w:ind w:left="360"/>
      </w:pPr>
      <w:r>
        <w:t>440 Park Avenue South</w:t>
      </w:r>
    </w:p>
    <w:p w:rsidR="00EB19B2" w:rsidRDefault="00EB19B2" w:rsidP="00EB19B2">
      <w:pPr>
        <w:ind w:left="360"/>
      </w:pPr>
      <w:r>
        <w:t>New York, NY 10016</w:t>
      </w:r>
    </w:p>
    <w:p w:rsidR="00EB19B2" w:rsidRDefault="00EB19B2" w:rsidP="00EB19B2">
      <w:pPr>
        <w:ind w:left="360"/>
      </w:pPr>
      <w:r>
        <w:t>Phone: 212/683-8960</w:t>
      </w:r>
    </w:p>
    <w:p w:rsidR="00EB19B2" w:rsidRDefault="00EB19B2" w:rsidP="00EB19B2">
      <w:pPr>
        <w:ind w:left="360"/>
      </w:pPr>
      <w:r>
        <w:t>Fax: 212/213-1539</w:t>
      </w:r>
    </w:p>
    <w:p w:rsidR="00EB19B2" w:rsidRDefault="00EB19B2" w:rsidP="00EB19B2">
      <w:pPr>
        <w:ind w:left="360"/>
      </w:pPr>
      <w:hyperlink r:id="rId16" w:history="1">
        <w:r w:rsidRPr="00107124">
          <w:rPr>
            <w:rStyle w:val="Hyperlink"/>
          </w:rPr>
          <w:t>postmaster@www.dramatists.com</w:t>
        </w:r>
      </w:hyperlink>
    </w:p>
    <w:p w:rsidR="00EB19B2" w:rsidRDefault="00EB19B2" w:rsidP="00EB19B2">
      <w:pPr>
        <w:ind w:left="346"/>
      </w:pPr>
      <w:hyperlink r:id="rId17" w:history="1"/>
      <w:hyperlink r:id="rId18" w:history="1">
        <w:r w:rsidRPr="008B5FDD">
          <w:rPr>
            <w:rStyle w:val="Hyperlink"/>
          </w:rPr>
          <w:t>www.dramatists</w:t>
        </w:r>
      </w:hyperlink>
      <w:r>
        <w:rPr>
          <w:u w:val="single"/>
        </w:rPr>
        <w:t>.com</w:t>
      </w:r>
    </w:p>
    <w:p w:rsidR="00EB19B2" w:rsidRDefault="00EB19B2" w:rsidP="00EB19B2">
      <w:pPr>
        <w:pStyle w:val="LISTNUMBERDOUBLE"/>
        <w:numPr>
          <w:ilvl w:val="0"/>
          <w:numId w:val="1"/>
        </w:numPr>
        <w:ind w:left="360"/>
      </w:pPr>
      <w:r>
        <w:t>For news archives, check the Web. Many of the largest news organizations have placed archives of their back issues online.</w:t>
      </w:r>
    </w:p>
    <w:p w:rsidR="00EB19B2" w:rsidRDefault="00EB19B2" w:rsidP="00EB19B2">
      <w:pPr>
        <w:pStyle w:val="LISTNUMBERDOUBLE"/>
        <w:numPr>
          <w:ilvl w:val="0"/>
          <w:numId w:val="1"/>
        </w:numPr>
        <w:ind w:left="360"/>
      </w:pPr>
      <w:r>
        <w:t>Movies</w:t>
      </w:r>
    </w:p>
    <w:p w:rsidR="00EB19B2" w:rsidRDefault="00EB19B2" w:rsidP="00EB19B2">
      <w:pPr>
        <w:pStyle w:val="LISTNUMBERDOUBLE"/>
        <w:numPr>
          <w:ilvl w:val="0"/>
          <w:numId w:val="0"/>
        </w:numPr>
        <w:ind w:left="360"/>
      </w:pPr>
      <w:r w:rsidRPr="00EC6590">
        <w:t>The Motion</w:t>
      </w:r>
      <w:r>
        <w:t xml:space="preserve"> Picture Licensing Corporation, </w:t>
      </w:r>
      <w:smartTag w:uri="urn:schemas-microsoft-com:office:smarttags" w:element="address">
        <w:smartTag w:uri="urn:schemas-microsoft-com:office:smarttags" w:element="Street">
          <w:r w:rsidRPr="00EC6590">
            <w:t>5455 Centinela Avenue</w:t>
          </w:r>
        </w:smartTag>
        <w:r w:rsidRPr="00EC6590">
          <w:t xml:space="preserve">, </w:t>
        </w:r>
        <w:smartTag w:uri="urn:schemas-microsoft-com:office:smarttags" w:element="City">
          <w:r w:rsidRPr="00EC6590">
            <w:t>Los Angeles</w:t>
          </w:r>
        </w:smartTag>
        <w:r>
          <w:t>,</w:t>
        </w:r>
        <w:r w:rsidRPr="00EC6590">
          <w:t xml:space="preserve"> </w:t>
        </w:r>
        <w:smartTag w:uri="urn:schemas-microsoft-com:office:smarttags" w:element="State">
          <w:r w:rsidRPr="00EC6590">
            <w:t>CA</w:t>
          </w:r>
        </w:smartTag>
        <w:r w:rsidRPr="00EC6590">
          <w:t xml:space="preserve"> </w:t>
        </w:r>
        <w:smartTag w:uri="urn:schemas-microsoft-com:office:smarttags" w:element="PostalCode">
          <w:r w:rsidRPr="00EC6590">
            <w:rPr>
              <w:szCs w:val="22"/>
            </w:rPr>
            <w:t>900</w:t>
          </w:r>
          <w:r>
            <w:rPr>
              <w:szCs w:val="22"/>
            </w:rPr>
            <w:t>66</w:t>
          </w:r>
        </w:smartTag>
      </w:smartTag>
      <w:r w:rsidRPr="00EC6590">
        <w:t xml:space="preserve">, </w:t>
      </w:r>
      <w:r>
        <w:t>Phone:</w:t>
      </w:r>
      <w:r w:rsidRPr="00EC6590">
        <w:t xml:space="preserve"> 800/462-8855, </w:t>
      </w:r>
      <w:r>
        <w:t>Fax:</w:t>
      </w:r>
      <w:r w:rsidRPr="00EC6590">
        <w:t xml:space="preserve"> 310/822-4440, </w:t>
      </w:r>
      <w:r>
        <w:t>E</w:t>
      </w:r>
      <w:r w:rsidRPr="00EC6590">
        <w:t>mail</w:t>
      </w:r>
      <w:r>
        <w:t>:</w:t>
      </w:r>
      <w:r w:rsidRPr="00EC6590">
        <w:t xml:space="preserve"> </w:t>
      </w:r>
      <w:hyperlink r:id="rId19" w:history="1">
        <w:r w:rsidRPr="00F30AA0">
          <w:rPr>
            <w:rStyle w:val="Hyperlink"/>
          </w:rPr>
          <w:t>mplc.org/</w:t>
        </w:r>
        <w:r w:rsidRPr="00F30AA0">
          <w:rPr>
            <w:rStyle w:val="Hyperlink"/>
          </w:rPr>
          <w:t>i</w:t>
        </w:r>
        <w:r w:rsidRPr="00F30AA0">
          <w:rPr>
            <w:rStyle w:val="Hyperlink"/>
          </w:rPr>
          <w:t>ndex/contactform</w:t>
        </w:r>
      </w:hyperlink>
      <w:r>
        <w:t xml:space="preserve">, </w:t>
      </w:r>
      <w:hyperlink r:id="rId20" w:history="1">
        <w:r w:rsidRPr="0038175B">
          <w:rPr>
            <w:rStyle w:val="Hyperlink"/>
          </w:rPr>
          <w:t>inf</w:t>
        </w:r>
        <w:r w:rsidRPr="0038175B">
          <w:rPr>
            <w:rStyle w:val="Hyperlink"/>
          </w:rPr>
          <w:t>o</w:t>
        </w:r>
        <w:r w:rsidRPr="0038175B">
          <w:rPr>
            <w:rStyle w:val="Hyperlink"/>
          </w:rPr>
          <w:t>@mplc.com</w:t>
        </w:r>
      </w:hyperlink>
      <w:r w:rsidRPr="00EC6590">
        <w:t xml:space="preserve">, </w:t>
      </w:r>
      <w:r w:rsidRPr="0038175B">
        <w:rPr>
          <w:rStyle w:val="Hyperlink"/>
        </w:rPr>
        <w:t>www.m</w:t>
      </w:r>
      <w:r w:rsidRPr="0038175B">
        <w:rPr>
          <w:rStyle w:val="Hyperlink"/>
        </w:rPr>
        <w:t>p</w:t>
      </w:r>
      <w:r w:rsidRPr="0038175B">
        <w:rPr>
          <w:rStyle w:val="Hyperlink"/>
        </w:rPr>
        <w:t>lc.com</w:t>
      </w:r>
      <w:r>
        <w:t>,</w:t>
      </w:r>
      <w:r w:rsidRPr="00EC6590">
        <w:t xml:space="preserve"> grants public performance rights.</w:t>
      </w:r>
      <w:r>
        <w:t xml:space="preserve"> </w:t>
      </w:r>
      <w:r w:rsidRPr="00EC6590">
        <w:t>If the author and the publisher are</w:t>
      </w:r>
      <w:r>
        <w:t xml:space="preserve"> known</w:t>
      </w:r>
      <w:r w:rsidRPr="00EC6590">
        <w:t>, contact them directly.</w:t>
      </w:r>
      <w:r>
        <w:t xml:space="preserve"> If </w:t>
      </w:r>
      <w:r w:rsidRPr="00EC6590">
        <w:t>the publisher is</w:t>
      </w:r>
      <w:r>
        <w:t xml:space="preserve"> unknown contact:</w:t>
      </w:r>
      <w:r w:rsidRPr="00EC6590">
        <w:t xml:space="preserve"> The Literary Marketplace, </w:t>
      </w:r>
      <w:r w:rsidRPr="0038175B">
        <w:rPr>
          <w:rStyle w:val="Hyperlink"/>
        </w:rPr>
        <w:t>www.literarymarketplace.com</w:t>
      </w:r>
      <w:r w:rsidRPr="00EC6590">
        <w:t xml:space="preserve"> (for books) or Ulrich’s International Periodicals, </w:t>
      </w:r>
      <w:r w:rsidRPr="0038175B">
        <w:rPr>
          <w:rStyle w:val="Hyperlink"/>
        </w:rPr>
        <w:t>www.ulrichsweb.com</w:t>
      </w:r>
      <w:r w:rsidRPr="00EC6590">
        <w:t xml:space="preserve"> (for journals), both published by the R. R. Bowker Company, </w:t>
      </w:r>
      <w:r w:rsidRPr="0038175B">
        <w:rPr>
          <w:rStyle w:val="Hyperlink"/>
        </w:rPr>
        <w:t>www.bowker.com</w:t>
      </w:r>
      <w:r>
        <w:t>.</w:t>
      </w:r>
    </w:p>
    <w:p w:rsidR="00EB19B2" w:rsidRDefault="00EB19B2" w:rsidP="00EB19B2">
      <w:pPr>
        <w:pStyle w:val="LISTNUMBERDOUBLE"/>
        <w:numPr>
          <w:ilvl w:val="0"/>
          <w:numId w:val="1"/>
        </w:numPr>
        <w:ind w:left="360"/>
      </w:pPr>
      <w:r>
        <w:t>Changed Owner</w:t>
      </w:r>
    </w:p>
    <w:p w:rsidR="00EB19B2" w:rsidRDefault="00EB19B2" w:rsidP="00EB19B2">
      <w:pPr>
        <w:pStyle w:val="LISTNUMBERDOUBLE"/>
        <w:numPr>
          <w:ilvl w:val="0"/>
          <w:numId w:val="0"/>
        </w:numPr>
        <w:ind w:left="360"/>
      </w:pPr>
      <w:r>
        <w:t xml:space="preserve">The apparent copyright owner may not be the real copyright owner. The U.S. Copyright Office, </w:t>
      </w:r>
      <w:r w:rsidRPr="00DA38A1">
        <w:rPr>
          <w:rStyle w:val="Hyperlink"/>
        </w:rPr>
        <w:t>www.</w:t>
      </w:r>
      <w:r>
        <w:rPr>
          <w:rStyle w:val="Hyperlink"/>
        </w:rPr>
        <w:t>copyright</w:t>
      </w:r>
      <w:r w:rsidRPr="00DA38A1">
        <w:rPr>
          <w:rStyle w:val="Hyperlink"/>
        </w:rPr>
        <w:t>.gov</w:t>
      </w:r>
      <w:r>
        <w:t>, provides online searching of its registration records and performs professional searches for a fee.</w:t>
      </w:r>
    </w:p>
    <w:p w:rsidR="00EB19B2" w:rsidRDefault="00EB19B2" w:rsidP="00EB19B2">
      <w:pPr>
        <w:pStyle w:val="LISTNUMBERDOUBLE"/>
        <w:numPr>
          <w:ilvl w:val="0"/>
          <w:numId w:val="1"/>
        </w:numPr>
        <w:ind w:left="360"/>
      </w:pPr>
      <w:r>
        <w:t>Software</w:t>
      </w:r>
    </w:p>
    <w:p w:rsidR="00EB19B2" w:rsidRDefault="00EB19B2" w:rsidP="00EB19B2">
      <w:pPr>
        <w:pStyle w:val="BodyTextIndent"/>
      </w:pPr>
      <w:r>
        <w:t>Contact the software’s manufacturer at the address given on the licensing agreement.</w:t>
      </w:r>
    </w:p>
    <w:p w:rsidR="00AD3CAF" w:rsidRDefault="00AD3CAF" w:rsidP="00EB19B2">
      <w:bookmarkStart w:id="0" w:name="_GoBack"/>
      <w:bookmarkEnd w:id="0"/>
    </w:p>
    <w:sectPr w:rsidR="00AD3CAF">
      <w:footerReference w:type="defaul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9B2" w:rsidRDefault="00EB19B2">
    <w:pPr>
      <w:pStyle w:val="Footer"/>
      <w:tabs>
        <w:tab w:val="clear" w:pos="4320"/>
        <w:tab w:val="clear" w:pos="8640"/>
        <w:tab w:val="right" w:pos="9000"/>
      </w:tabs>
    </w:pPr>
  </w:p>
  <w:p w:rsidR="00EB19B2" w:rsidRDefault="00EB19B2">
    <w:pPr>
      <w:pStyle w:val="Footer"/>
      <w:tabs>
        <w:tab w:val="clear" w:pos="4320"/>
        <w:tab w:val="clear" w:pos="8640"/>
        <w:tab w:val="right" w:pos="9000"/>
      </w:tabs>
    </w:pPr>
    <w:r>
      <w:t>5:170-AP2</w:t>
    </w:r>
    <w:r>
      <w:tab/>
      <w:t xml:space="preserve">Page </w:t>
    </w:r>
    <w:r>
      <w:fldChar w:fldCharType="begin"/>
    </w:r>
    <w:r>
      <w:instrText xml:space="preserve"> PAGE  \* MERGEFORMAT </w:instrText>
    </w:r>
    <w:r>
      <w:fldChar w:fldCharType="separate"/>
    </w:r>
    <w:r w:rsidR="000D7BC7">
      <w:rPr>
        <w:noProof/>
      </w:rPr>
      <w:t>2</w:t>
    </w:r>
    <w:r>
      <w:fldChar w:fldCharType="end"/>
    </w:r>
    <w:r>
      <w:t xml:space="preserve"> of </w:t>
    </w:r>
    <w:r>
      <w:fldChar w:fldCharType="begin"/>
    </w:r>
    <w:r>
      <w:instrText xml:space="preserve"> SECTIONPAGES   \* MERGEFORMAT </w:instrText>
    </w:r>
    <w:r>
      <w:fldChar w:fldCharType="separate"/>
    </w:r>
    <w:r w:rsidR="000D7BC7">
      <w:rPr>
        <w:noProof/>
      </w:rPr>
      <w:t>2</w:t>
    </w:r>
    <w:r>
      <w:fldChar w:fldCharType="end"/>
    </w:r>
  </w:p>
  <w:p w:rsidR="00EB19B2" w:rsidRDefault="00EB19B2"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EB19B2" w:rsidRDefault="00EB19B2"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EB19B2" w:rsidRDefault="00EB19B2"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DE5697"/>
    <w:multiLevelType w:val="singleLevel"/>
    <w:tmpl w:val="FE2A42DA"/>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0D7BC7"/>
    <w:rsid w:val="00160CF1"/>
    <w:rsid w:val="002E5427"/>
    <w:rsid w:val="00387F6C"/>
    <w:rsid w:val="003A21D1"/>
    <w:rsid w:val="005D5169"/>
    <w:rsid w:val="0063059E"/>
    <w:rsid w:val="006F7B73"/>
    <w:rsid w:val="00A50D23"/>
    <w:rsid w:val="00AD3CAF"/>
    <w:rsid w:val="00B20C54"/>
    <w:rsid w:val="00C3784B"/>
    <w:rsid w:val="00C62785"/>
    <w:rsid w:val="00C93868"/>
    <w:rsid w:val="00CA1187"/>
    <w:rsid w:val="00CF2CA9"/>
    <w:rsid w:val="00E33C4E"/>
    <w:rsid w:val="00EB19B2"/>
    <w:rsid w:val="00EC0D6D"/>
    <w:rsid w:val="00FB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19B2"/>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EB19B2"/>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9B2"/>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EB19B2"/>
    <w:rPr>
      <w:rFonts w:ascii="Arial" w:eastAsia="Times New Roman" w:hAnsi="Arial" w:cs="Times New Roman"/>
      <w:b/>
      <w:kern w:val="28"/>
      <w:szCs w:val="20"/>
      <w:u w:val="single"/>
    </w:rPr>
  </w:style>
  <w:style w:type="paragraph" w:styleId="BodyText">
    <w:name w:val="Body Text"/>
    <w:basedOn w:val="Normal"/>
    <w:link w:val="BodyTextChar"/>
    <w:rsid w:val="00EB19B2"/>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EB19B2"/>
    <w:rPr>
      <w:rFonts w:ascii="Times New Roman" w:eastAsia="Times New Roman" w:hAnsi="Times New Roman" w:cs="Times New Roman"/>
      <w:kern w:val="28"/>
      <w:szCs w:val="20"/>
    </w:rPr>
  </w:style>
  <w:style w:type="paragraph" w:customStyle="1" w:styleId="CROSSREF">
    <w:name w:val="CROSS REF"/>
    <w:basedOn w:val="Normal"/>
    <w:link w:val="CROSSREFChar"/>
    <w:rsid w:val="00EB19B2"/>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styleId="BodyTextIndent">
    <w:name w:val="Body Text Indent"/>
    <w:aliases w:val="Body Text double Indent"/>
    <w:basedOn w:val="Normal"/>
    <w:next w:val="BodyText"/>
    <w:link w:val="BodyTextIndentChar"/>
    <w:rsid w:val="00EB19B2"/>
    <w:pPr>
      <w:overflowPunct w:val="0"/>
      <w:autoSpaceDE w:val="0"/>
      <w:autoSpaceDN w:val="0"/>
      <w:adjustRightInd w:val="0"/>
      <w:spacing w:before="60" w:after="60" w:line="240" w:lineRule="auto"/>
      <w:ind w:left="360" w:right="360"/>
      <w:jc w:val="both"/>
      <w:textAlignment w:val="baseline"/>
    </w:pPr>
    <w:rPr>
      <w:rFonts w:ascii="Times New Roman" w:eastAsia="Times New Roman" w:hAnsi="Times New Roman" w:cs="Times New Roman"/>
      <w:kern w:val="28"/>
      <w:szCs w:val="20"/>
    </w:rPr>
  </w:style>
  <w:style w:type="character" w:customStyle="1" w:styleId="BodyTextIndentChar">
    <w:name w:val="Body Text Indent Char"/>
    <w:aliases w:val="Body Text double Indent Char"/>
    <w:basedOn w:val="DefaultParagraphFont"/>
    <w:link w:val="BodyTextIndent"/>
    <w:rsid w:val="00EB19B2"/>
    <w:rPr>
      <w:rFonts w:ascii="Times New Roman" w:eastAsia="Times New Roman" w:hAnsi="Times New Roman" w:cs="Times New Roman"/>
      <w:kern w:val="28"/>
      <w:szCs w:val="20"/>
    </w:rPr>
  </w:style>
  <w:style w:type="paragraph" w:customStyle="1" w:styleId="LISTNUMBERDOUBLE">
    <w:name w:val="LIST NUMBER DOUBLE"/>
    <w:basedOn w:val="ListNumber2"/>
    <w:rsid w:val="00EB19B2"/>
    <w:pPr>
      <w:tabs>
        <w:tab w:val="clear" w:pos="360"/>
      </w:tabs>
      <w:overflowPunct w:val="0"/>
      <w:autoSpaceDE w:val="0"/>
      <w:autoSpaceDN w:val="0"/>
      <w:adjustRightInd w:val="0"/>
      <w:spacing w:before="60" w:after="60" w:line="240" w:lineRule="auto"/>
      <w:contextualSpacing w:val="0"/>
      <w:jc w:val="both"/>
      <w:textAlignment w:val="baseline"/>
    </w:pPr>
    <w:rPr>
      <w:rFonts w:ascii="Times New Roman" w:eastAsia="Times New Roman" w:hAnsi="Times New Roman" w:cs="Times New Roman"/>
      <w:kern w:val="28"/>
      <w:szCs w:val="20"/>
    </w:rPr>
  </w:style>
  <w:style w:type="paragraph" w:styleId="Header">
    <w:name w:val="header"/>
    <w:basedOn w:val="Normal"/>
    <w:link w:val="HeaderChar"/>
    <w:rsid w:val="00EB19B2"/>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EB19B2"/>
    <w:rPr>
      <w:rFonts w:ascii="Times New Roman" w:eastAsia="Times New Roman" w:hAnsi="Times New Roman" w:cs="Times New Roman"/>
      <w:kern w:val="28"/>
      <w:szCs w:val="20"/>
    </w:rPr>
  </w:style>
  <w:style w:type="paragraph" w:styleId="Footer">
    <w:name w:val="footer"/>
    <w:basedOn w:val="Normal"/>
    <w:link w:val="FooterChar"/>
    <w:rsid w:val="00EB19B2"/>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EB19B2"/>
    <w:rPr>
      <w:rFonts w:ascii="Times New Roman" w:eastAsia="Times New Roman" w:hAnsi="Times New Roman" w:cs="Times New Roman"/>
      <w:kern w:val="28"/>
      <w:szCs w:val="20"/>
    </w:rPr>
  </w:style>
  <w:style w:type="character" w:styleId="Hyperlink">
    <w:name w:val="Hyperlink"/>
    <w:rsid w:val="00EB19B2"/>
    <w:rPr>
      <w:color w:val="0000FF"/>
      <w:u w:val="single"/>
    </w:rPr>
  </w:style>
  <w:style w:type="character" w:customStyle="1" w:styleId="CROSSREFChar">
    <w:name w:val="CROSS REF Char"/>
    <w:link w:val="CROSSREF"/>
    <w:rsid w:val="00EB19B2"/>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EB19B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m-foundation.org" TargetMode="External"/><Relationship Id="rId13" Type="http://schemas.openxmlformats.org/officeDocument/2006/relationships/hyperlink" Target="http://www.samuelfrench.com" TargetMode="External"/><Relationship Id="rId18" Type="http://schemas.openxmlformats.org/officeDocument/2006/relationships/hyperlink" Target="http://www.dramatist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pyright.com" TargetMode="External"/><Relationship Id="rId12" Type="http://schemas.openxmlformats.org/officeDocument/2006/relationships/hyperlink" Target="NULL" TargetMode="External"/><Relationship Id="rId17" Type="http://schemas.openxmlformats.org/officeDocument/2006/relationships/hyperlink" Target="NULL" TargetMode="External"/><Relationship Id="rId2" Type="http://schemas.openxmlformats.org/officeDocument/2006/relationships/styles" Target="styles.xml"/><Relationship Id="rId16" Type="http://schemas.openxmlformats.org/officeDocument/2006/relationships/hyperlink" Target="mailto:postmaster@www.dramatists.com" TargetMode="External"/><Relationship Id="rId20" Type="http://schemas.openxmlformats.org/officeDocument/2006/relationships/hyperlink" Target="mailto:info@mplc.com" TargetMode="External"/><Relationship Id="rId1" Type="http://schemas.openxmlformats.org/officeDocument/2006/relationships/numbering" Target="numbering.xml"/><Relationship Id="rId6" Type="http://schemas.openxmlformats.org/officeDocument/2006/relationships/hyperlink" Target="http://www.hrc.utexas.edu/contact/" TargetMode="External"/><Relationship Id="rId11" Type="http://schemas.openxmlformats.org/officeDocument/2006/relationships/hyperlink" Target="http://www.nmpa.org" TargetMode="External"/><Relationship Id="rId5" Type="http://schemas.openxmlformats.org/officeDocument/2006/relationships/hyperlink" Target="http://research.hrc.utexas.edu/watch/" TargetMode="External"/><Relationship Id="rId15" Type="http://schemas.openxmlformats.org/officeDocument/2006/relationships/hyperlink" Target="http://www.dramaticpublishing.com" TargetMode="External"/><Relationship Id="rId23" Type="http://schemas.openxmlformats.org/officeDocument/2006/relationships/theme" Target="theme/theme1.xml"/><Relationship Id="rId10" Type="http://schemas.openxmlformats.org/officeDocument/2006/relationships/hyperlink" Target="http://www.harryfox.com" TargetMode="External"/><Relationship Id="rId19" Type="http://schemas.openxmlformats.org/officeDocument/2006/relationships/hyperlink" Target="mailto:mplc.org/index/contactform" TargetMode="External"/><Relationship Id="rId4" Type="http://schemas.openxmlformats.org/officeDocument/2006/relationships/webSettings" Target="webSettings.xml"/><Relationship Id="rId9" Type="http://schemas.openxmlformats.org/officeDocument/2006/relationships/hyperlink" Target="mailto:scbwi@scbwi.org" TargetMode="External"/><Relationship Id="rId14" Type="http://schemas.openxmlformats.org/officeDocument/2006/relationships/hyperlink" Target="mailto:customerservice@dpcplay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2016-08-25T18:12:00Z</dcterms:created>
  <dcterms:modified xsi:type="dcterms:W3CDTF">2016-08-25T18:12:00Z</dcterms:modified>
</cp:coreProperties>
</file>